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850"/>
        <w:gridCol w:w="1739"/>
        <w:gridCol w:w="1805"/>
      </w:tblGrid>
      <w:tr w:rsidR="00FC3315" w:rsidRPr="00926E3B" w14:paraId="44CA7B3D" w14:textId="77777777" w:rsidTr="00933AD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77666BE" w14:textId="77777777"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415" w:type="dxa"/>
            <w:gridSpan w:val="6"/>
          </w:tcPr>
          <w:p w14:paraId="445063B6" w14:textId="77777777" w:rsidR="00FC3315" w:rsidRPr="00926E3B" w:rsidRDefault="00FC3315" w:rsidP="002C1228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Nazwa modułu (bloku przedmiotów):</w:t>
            </w:r>
            <w:r w:rsidR="002C1228">
              <w:rPr>
                <w:sz w:val="22"/>
                <w:szCs w:val="22"/>
              </w:rPr>
              <w:t xml:space="preserve"> </w:t>
            </w:r>
            <w:r w:rsidR="00933ADB" w:rsidRPr="00933ADB">
              <w:rPr>
                <w:b/>
                <w:sz w:val="22"/>
                <w:szCs w:val="22"/>
              </w:rPr>
              <w:t>PRZYGOTOWANIE PRACY DYPLOMOWEJ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5B0E0B0B" w14:textId="77777777" w:rsidR="00FC3315" w:rsidRPr="00926E3B" w:rsidRDefault="00FC3315" w:rsidP="002C1228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Kod modułu: </w:t>
            </w:r>
            <w:r w:rsidR="003B31EC" w:rsidRPr="00933ADB">
              <w:rPr>
                <w:b/>
                <w:sz w:val="22"/>
                <w:szCs w:val="22"/>
              </w:rPr>
              <w:t>F</w:t>
            </w:r>
          </w:p>
        </w:tc>
      </w:tr>
      <w:tr w:rsidR="00FC3315" w:rsidRPr="00926E3B" w14:paraId="5A4593B2" w14:textId="77777777" w:rsidTr="00933AD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6E6AFA0" w14:textId="77777777"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415" w:type="dxa"/>
            <w:gridSpan w:val="6"/>
          </w:tcPr>
          <w:p w14:paraId="7AEC4624" w14:textId="77777777" w:rsidR="00FC3315" w:rsidRPr="00926E3B" w:rsidRDefault="00FC3315" w:rsidP="002C1228">
            <w:pPr>
              <w:rPr>
                <w:b/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Nazwa przedmiotu:</w:t>
            </w:r>
            <w:r w:rsidR="004474A9" w:rsidRPr="00926E3B">
              <w:rPr>
                <w:sz w:val="22"/>
                <w:szCs w:val="22"/>
              </w:rPr>
              <w:t xml:space="preserve"> </w:t>
            </w:r>
            <w:r w:rsidR="002C1228">
              <w:rPr>
                <w:b/>
                <w:sz w:val="22"/>
                <w:szCs w:val="22"/>
              </w:rPr>
              <w:t>Seminarium dyplomowe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554BDC0C" w14:textId="5FBE19AA" w:rsidR="00FC3315" w:rsidRPr="00926E3B" w:rsidRDefault="00FC3315" w:rsidP="003B31EC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Kod przedmiotu:</w:t>
            </w:r>
            <w:r w:rsidRPr="00926E3B">
              <w:rPr>
                <w:b/>
                <w:sz w:val="22"/>
                <w:szCs w:val="22"/>
              </w:rPr>
              <w:t xml:space="preserve"> </w:t>
            </w:r>
            <w:r w:rsidR="00933ADB" w:rsidRPr="0044665A">
              <w:rPr>
                <w:b/>
                <w:sz w:val="22"/>
                <w:szCs w:val="22"/>
              </w:rPr>
              <w:t>45(EM), 46 (</w:t>
            </w:r>
            <w:proofErr w:type="spellStart"/>
            <w:r w:rsidR="00933ADB" w:rsidRPr="0044665A">
              <w:rPr>
                <w:b/>
                <w:sz w:val="22"/>
                <w:szCs w:val="22"/>
              </w:rPr>
              <w:t>FiRP</w:t>
            </w:r>
            <w:proofErr w:type="spellEnd"/>
            <w:r w:rsidR="00933ADB" w:rsidRPr="0044665A">
              <w:rPr>
                <w:b/>
                <w:sz w:val="22"/>
                <w:szCs w:val="22"/>
              </w:rPr>
              <w:t>),        47 (</w:t>
            </w:r>
            <w:proofErr w:type="spellStart"/>
            <w:r w:rsidR="00933ADB" w:rsidRPr="0044665A">
              <w:rPr>
                <w:b/>
                <w:sz w:val="22"/>
                <w:szCs w:val="22"/>
              </w:rPr>
              <w:t>MSwB</w:t>
            </w:r>
            <w:proofErr w:type="spellEnd"/>
            <w:r w:rsidR="00933ADB" w:rsidRPr="0044665A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926E3B" w14:paraId="19C032A7" w14:textId="77777777" w:rsidTr="00926E3B">
        <w:trPr>
          <w:cantSplit/>
        </w:trPr>
        <w:tc>
          <w:tcPr>
            <w:tcW w:w="497" w:type="dxa"/>
            <w:vMerge/>
          </w:tcPr>
          <w:p w14:paraId="3A3FFD9D" w14:textId="77777777"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14:paraId="43F143BB" w14:textId="77777777"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26E3B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26E3B" w14:paraId="3985C277" w14:textId="77777777" w:rsidTr="00926E3B">
        <w:trPr>
          <w:cantSplit/>
        </w:trPr>
        <w:tc>
          <w:tcPr>
            <w:tcW w:w="497" w:type="dxa"/>
            <w:vMerge/>
          </w:tcPr>
          <w:p w14:paraId="7D6402B6" w14:textId="77777777"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14:paraId="00C8FC5A" w14:textId="77777777" w:rsidR="00FC3315" w:rsidRPr="00926E3B" w:rsidRDefault="00FC3315" w:rsidP="004C036E">
            <w:pPr>
              <w:rPr>
                <w:b/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Nazwa kierunku: </w:t>
            </w:r>
            <w:r w:rsidR="004C036E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26E3B" w14:paraId="206D5CE8" w14:textId="77777777" w:rsidTr="00933ADB">
        <w:trPr>
          <w:cantSplit/>
        </w:trPr>
        <w:tc>
          <w:tcPr>
            <w:tcW w:w="497" w:type="dxa"/>
            <w:vMerge/>
          </w:tcPr>
          <w:p w14:paraId="5B822ACB" w14:textId="77777777"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2BB091B4" w14:textId="77777777" w:rsidR="00FC3315" w:rsidRPr="00926E3B" w:rsidRDefault="00FC3315" w:rsidP="00633153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Forma studiów: </w:t>
            </w:r>
            <w:r w:rsidRPr="00926E3B">
              <w:rPr>
                <w:b/>
                <w:sz w:val="22"/>
                <w:szCs w:val="22"/>
              </w:rPr>
              <w:t>S</w:t>
            </w:r>
            <w:r w:rsidR="00633153" w:rsidRPr="00926E3B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3248" w:type="dxa"/>
            <w:gridSpan w:val="3"/>
          </w:tcPr>
          <w:p w14:paraId="2FD265B5" w14:textId="77777777" w:rsidR="00FC3315" w:rsidRPr="00926E3B" w:rsidRDefault="00FC3315" w:rsidP="00FC3315">
            <w:pPr>
              <w:rPr>
                <w:b/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Profil kształcenia: </w:t>
            </w:r>
            <w:r w:rsidRPr="00926E3B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4" w:type="dxa"/>
            <w:gridSpan w:val="2"/>
          </w:tcPr>
          <w:p w14:paraId="359496E3" w14:textId="77777777" w:rsidR="00FC3315" w:rsidRPr="00926E3B" w:rsidRDefault="00797BE8" w:rsidP="002C122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2C1228" w:rsidRPr="00933ADB">
              <w:rPr>
                <w:b/>
              </w:rPr>
              <w:t>wszystkie</w:t>
            </w:r>
          </w:p>
        </w:tc>
      </w:tr>
      <w:tr w:rsidR="00FC3315" w:rsidRPr="00926E3B" w14:paraId="64B8DB5C" w14:textId="77777777" w:rsidTr="00933ADB">
        <w:trPr>
          <w:cantSplit/>
        </w:trPr>
        <w:tc>
          <w:tcPr>
            <w:tcW w:w="497" w:type="dxa"/>
            <w:vMerge/>
          </w:tcPr>
          <w:p w14:paraId="1E91ECFA" w14:textId="77777777"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5F3CEB3D" w14:textId="77777777" w:rsidR="009E7B8A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Rok / semestr:  </w:t>
            </w:r>
          </w:p>
          <w:p w14:paraId="3F197ABF" w14:textId="77777777" w:rsidR="00FC3315" w:rsidRPr="00926E3B" w:rsidRDefault="002C1228" w:rsidP="00FC331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III/VI i </w:t>
            </w:r>
            <w:r w:rsidR="00FC3315" w:rsidRPr="00926E3B">
              <w:rPr>
                <w:b/>
                <w:sz w:val="22"/>
                <w:szCs w:val="22"/>
              </w:rPr>
              <w:t>I</w:t>
            </w:r>
            <w:r w:rsidR="00737ECB" w:rsidRPr="00926E3B">
              <w:rPr>
                <w:b/>
                <w:sz w:val="22"/>
                <w:szCs w:val="22"/>
              </w:rPr>
              <w:t>V</w:t>
            </w:r>
            <w:r w:rsidR="00582141" w:rsidRPr="00926E3B">
              <w:rPr>
                <w:b/>
                <w:sz w:val="22"/>
                <w:szCs w:val="22"/>
              </w:rPr>
              <w:t>/</w:t>
            </w:r>
            <w:r w:rsidR="00622034" w:rsidRPr="00926E3B">
              <w:rPr>
                <w:b/>
                <w:sz w:val="22"/>
                <w:szCs w:val="22"/>
              </w:rPr>
              <w:t>V</w:t>
            </w:r>
            <w:r w:rsidR="00737ECB" w:rsidRPr="00926E3B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3248" w:type="dxa"/>
            <w:gridSpan w:val="3"/>
          </w:tcPr>
          <w:p w14:paraId="4F86C754" w14:textId="77777777"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Status przedmiotu /modułu:</w:t>
            </w:r>
          </w:p>
          <w:p w14:paraId="0099C879" w14:textId="77777777" w:rsidR="00FC3315" w:rsidRPr="00926E3B" w:rsidRDefault="00FC3315" w:rsidP="00FC3315">
            <w:pPr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544" w:type="dxa"/>
            <w:gridSpan w:val="2"/>
          </w:tcPr>
          <w:p w14:paraId="26AC6D1A" w14:textId="77777777"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Język przedmiotu / modułu:</w:t>
            </w:r>
          </w:p>
          <w:p w14:paraId="3FE23931" w14:textId="77777777" w:rsidR="00FC3315" w:rsidRPr="00926E3B" w:rsidRDefault="00FC3315" w:rsidP="00FC3315">
            <w:pPr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26E3B" w14:paraId="44DB101B" w14:textId="77777777" w:rsidTr="00933ADB">
        <w:trPr>
          <w:cantSplit/>
        </w:trPr>
        <w:tc>
          <w:tcPr>
            <w:tcW w:w="497" w:type="dxa"/>
            <w:vMerge/>
          </w:tcPr>
          <w:p w14:paraId="22C456C1" w14:textId="77777777"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140E707" w14:textId="77777777"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1EBEB3C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2AC21A8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0940119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laboratorium</w:t>
            </w:r>
          </w:p>
        </w:tc>
        <w:tc>
          <w:tcPr>
            <w:tcW w:w="850" w:type="dxa"/>
            <w:vAlign w:val="center"/>
          </w:tcPr>
          <w:p w14:paraId="08FAF879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projekt</w:t>
            </w:r>
          </w:p>
        </w:tc>
        <w:tc>
          <w:tcPr>
            <w:tcW w:w="1739" w:type="dxa"/>
            <w:vAlign w:val="center"/>
          </w:tcPr>
          <w:p w14:paraId="1F1AEC03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14:paraId="66DCEF74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inne </w:t>
            </w:r>
            <w:r w:rsidRPr="00926E3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26E3B" w14:paraId="3BE3A85E" w14:textId="77777777" w:rsidTr="00933ADB">
        <w:trPr>
          <w:cantSplit/>
        </w:trPr>
        <w:tc>
          <w:tcPr>
            <w:tcW w:w="497" w:type="dxa"/>
            <w:vMerge/>
          </w:tcPr>
          <w:p w14:paraId="2305A2EB" w14:textId="77777777" w:rsidR="00FC3315" w:rsidRPr="00926E3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A47D34F" w14:textId="77777777"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082518C" w14:textId="77777777" w:rsidR="00FC3315" w:rsidRPr="00926E3B" w:rsidRDefault="002C1228" w:rsidP="002C1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gridSpan w:val="2"/>
            <w:vAlign w:val="center"/>
          </w:tcPr>
          <w:p w14:paraId="427F2527" w14:textId="77777777" w:rsidR="00FC3315" w:rsidRPr="00926E3B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2C112F9" w14:textId="77777777" w:rsidR="00FC3315" w:rsidRPr="00926E3B" w:rsidRDefault="00FC3315" w:rsidP="002C1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401B112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2FF2FED8" w14:textId="0F7C0C9B" w:rsidR="00FC3315" w:rsidRPr="00926E3B" w:rsidRDefault="002C39F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05" w:type="dxa"/>
            <w:vAlign w:val="center"/>
          </w:tcPr>
          <w:p w14:paraId="18276F40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7BEE7E1" w14:textId="77777777" w:rsidR="00FC3315" w:rsidRPr="00926E3B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C3315" w:rsidRPr="00816EF3" w14:paraId="4B155FF2" w14:textId="77777777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1D27263" w14:textId="77777777"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617B1D06" w14:textId="472AC2CB" w:rsidR="00FC3315" w:rsidRPr="00E37DE3" w:rsidRDefault="004C036E" w:rsidP="0057647D">
            <w:pPr>
              <w:rPr>
                <w:color w:val="FF0000"/>
                <w:sz w:val="22"/>
                <w:szCs w:val="22"/>
                <w:lang w:val="en-US"/>
              </w:rPr>
            </w:pPr>
            <w:r w:rsidRPr="00E37DE3">
              <w:rPr>
                <w:rStyle w:val="markedcontent"/>
                <w:rFonts w:eastAsiaTheme="majorEastAsia"/>
                <w:sz w:val="22"/>
                <w:szCs w:val="22"/>
                <w:lang w:val="en-US"/>
              </w:rPr>
              <w:t xml:space="preserve">prof. dr hab. </w:t>
            </w:r>
            <w:r w:rsidR="0057647D" w:rsidRPr="00E37DE3">
              <w:rPr>
                <w:rStyle w:val="markedcontent"/>
                <w:rFonts w:eastAsiaTheme="majorEastAsia"/>
                <w:sz w:val="22"/>
                <w:szCs w:val="22"/>
                <w:lang w:val="en-US"/>
              </w:rPr>
              <w:t>Roman Kisiel</w:t>
            </w:r>
          </w:p>
        </w:tc>
      </w:tr>
      <w:tr w:rsidR="00FC3315" w:rsidRPr="00926E3B" w14:paraId="4AFA6EBE" w14:textId="77777777" w:rsidTr="00926E3B">
        <w:tc>
          <w:tcPr>
            <w:tcW w:w="2988" w:type="dxa"/>
            <w:vAlign w:val="center"/>
          </w:tcPr>
          <w:p w14:paraId="0E0EAEEB" w14:textId="77777777"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Prowadzący zajęcia</w:t>
            </w:r>
          </w:p>
        </w:tc>
        <w:tc>
          <w:tcPr>
            <w:tcW w:w="7468" w:type="dxa"/>
            <w:vAlign w:val="center"/>
          </w:tcPr>
          <w:p w14:paraId="64592557" w14:textId="75194C13" w:rsidR="00FC3315" w:rsidRPr="004C036E" w:rsidRDefault="00933ADB" w:rsidP="00933ADB">
            <w:pPr>
              <w:jc w:val="both"/>
              <w:rPr>
                <w:color w:val="FF0000"/>
                <w:sz w:val="22"/>
                <w:szCs w:val="22"/>
              </w:rPr>
            </w:pPr>
            <w:r w:rsidRPr="00E37DE3">
              <w:rPr>
                <w:sz w:val="22"/>
                <w:szCs w:val="22"/>
                <w:lang w:val="en-US"/>
              </w:rPr>
              <w:t>prof. dr hab. Roman Kisiel</w:t>
            </w:r>
            <w:r w:rsidRPr="00E37DE3">
              <w:rPr>
                <w:rStyle w:val="markedcontent"/>
                <w:rFonts w:eastAsiaTheme="majorEastAsia"/>
                <w:sz w:val="22"/>
                <w:szCs w:val="22"/>
                <w:lang w:val="en-US"/>
              </w:rPr>
              <w:t xml:space="preserve">; dr hab. 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Tomasz Korol, dr </w:t>
            </w:r>
            <w:r w:rsidR="004C036E" w:rsidRPr="004C036E">
              <w:rPr>
                <w:rStyle w:val="markedcontent"/>
                <w:rFonts w:eastAsiaTheme="majorEastAsia"/>
                <w:sz w:val="22"/>
                <w:szCs w:val="22"/>
              </w:rPr>
              <w:t>Henryk</w:t>
            </w:r>
            <w:r>
              <w:rPr>
                <w:sz w:val="22"/>
                <w:szCs w:val="22"/>
              </w:rPr>
              <w:t xml:space="preserve"> </w:t>
            </w:r>
            <w:r w:rsidR="004C036E" w:rsidRPr="004C036E">
              <w:rPr>
                <w:rStyle w:val="markedcontent"/>
                <w:rFonts w:eastAsiaTheme="majorEastAsia"/>
                <w:sz w:val="22"/>
                <w:szCs w:val="22"/>
              </w:rPr>
              <w:t>Gawroński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, prof. uczelni</w:t>
            </w:r>
            <w:r w:rsidR="004C036E" w:rsidRPr="004C036E">
              <w:rPr>
                <w:rStyle w:val="markedcontent"/>
                <w:rFonts w:eastAsiaTheme="majorEastAsia"/>
                <w:sz w:val="22"/>
                <w:szCs w:val="22"/>
              </w:rPr>
              <w:t xml:space="preserve">; dr </w:t>
            </w:r>
            <w:r w:rsidR="0057647D">
              <w:rPr>
                <w:rStyle w:val="markedcontent"/>
                <w:rFonts w:eastAsiaTheme="majorEastAsia"/>
                <w:sz w:val="22"/>
                <w:szCs w:val="22"/>
              </w:rPr>
              <w:t>inż.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4C036E" w:rsidRPr="004C036E">
              <w:rPr>
                <w:rStyle w:val="markedcontent"/>
                <w:rFonts w:eastAsiaTheme="majorEastAsia"/>
                <w:sz w:val="22"/>
                <w:szCs w:val="22"/>
              </w:rPr>
              <w:t xml:space="preserve">Marcin Bukowski; dr inż. Anetta Waśniewska;  </w:t>
            </w:r>
            <w:r w:rsidR="00537DC0" w:rsidRPr="004C036E">
              <w:rPr>
                <w:sz w:val="22"/>
                <w:szCs w:val="22"/>
              </w:rPr>
              <w:t xml:space="preserve">dr Mariusz </w:t>
            </w:r>
            <w:proofErr w:type="spellStart"/>
            <w:r w:rsidR="00537DC0" w:rsidRPr="004C036E">
              <w:rPr>
                <w:sz w:val="22"/>
                <w:szCs w:val="22"/>
              </w:rPr>
              <w:t>Darabasz</w:t>
            </w:r>
            <w:proofErr w:type="spellEnd"/>
            <w:r w:rsidR="00537DC0" w:rsidRPr="004C036E">
              <w:rPr>
                <w:sz w:val="22"/>
                <w:szCs w:val="22"/>
              </w:rPr>
              <w:t xml:space="preserve">, </w:t>
            </w:r>
            <w:r w:rsidR="004C036E" w:rsidRPr="004C036E">
              <w:rPr>
                <w:sz w:val="22"/>
                <w:szCs w:val="22"/>
              </w:rPr>
              <w:t xml:space="preserve">dr Teresa </w:t>
            </w:r>
            <w:proofErr w:type="spellStart"/>
            <w:r w:rsidR="004C036E" w:rsidRPr="004C036E">
              <w:rPr>
                <w:sz w:val="22"/>
                <w:szCs w:val="22"/>
              </w:rPr>
              <w:t>Pietrulewicz</w:t>
            </w:r>
            <w:proofErr w:type="spellEnd"/>
            <w:r w:rsidR="004C036E">
              <w:rPr>
                <w:sz w:val="22"/>
                <w:szCs w:val="22"/>
              </w:rPr>
              <w:t xml:space="preserve">, dr hab. Tadeusz </w:t>
            </w:r>
            <w:proofErr w:type="spellStart"/>
            <w:r w:rsidR="004C036E">
              <w:rPr>
                <w:sz w:val="22"/>
                <w:szCs w:val="22"/>
              </w:rPr>
              <w:t>Liziński</w:t>
            </w:r>
            <w:proofErr w:type="spellEnd"/>
            <w:r w:rsidR="0057647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prof. uczelni; </w:t>
            </w:r>
            <w:r w:rsidR="0057647D">
              <w:rPr>
                <w:sz w:val="22"/>
                <w:szCs w:val="22"/>
              </w:rPr>
              <w:t xml:space="preserve">dr inż. Artur </w:t>
            </w:r>
            <w:proofErr w:type="spellStart"/>
            <w:r w:rsidR="0057647D">
              <w:rPr>
                <w:sz w:val="22"/>
                <w:szCs w:val="22"/>
              </w:rPr>
              <w:t>Laszuk</w:t>
            </w:r>
            <w:proofErr w:type="spellEnd"/>
            <w:r w:rsidR="0057647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dr Szymon Kisiel;</w:t>
            </w:r>
          </w:p>
        </w:tc>
      </w:tr>
      <w:tr w:rsidR="00FC3315" w:rsidRPr="00926E3B" w14:paraId="56A1E8FF" w14:textId="77777777" w:rsidTr="00926E3B">
        <w:tc>
          <w:tcPr>
            <w:tcW w:w="2988" w:type="dxa"/>
            <w:vAlign w:val="center"/>
          </w:tcPr>
          <w:p w14:paraId="04775DB2" w14:textId="77777777"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72523400" w14:textId="77777777" w:rsidR="00FC3315" w:rsidRPr="002C1228" w:rsidRDefault="002C1228" w:rsidP="00190688">
            <w:pPr>
              <w:jc w:val="both"/>
              <w:rPr>
                <w:sz w:val="22"/>
                <w:szCs w:val="22"/>
              </w:rPr>
            </w:pPr>
            <w:r w:rsidRPr="002C1228">
              <w:rPr>
                <w:rStyle w:val="markedcontent"/>
                <w:rFonts w:eastAsiaTheme="majorEastAsia"/>
                <w:sz w:val="22"/>
                <w:szCs w:val="22"/>
              </w:rPr>
              <w:t>Podstawowym celem nauczania jest umiejętność analizy istotnych problemów</w:t>
            </w:r>
            <w:r w:rsidRPr="002C1228">
              <w:rPr>
                <w:sz w:val="22"/>
                <w:szCs w:val="22"/>
              </w:rPr>
              <w:br/>
            </w:r>
            <w:r w:rsidRPr="002C1228">
              <w:rPr>
                <w:rStyle w:val="markedcontent"/>
                <w:rFonts w:eastAsiaTheme="majorEastAsia"/>
                <w:sz w:val="22"/>
                <w:szCs w:val="22"/>
              </w:rPr>
              <w:t xml:space="preserve">związanych z </w:t>
            </w:r>
            <w:r w:rsidR="0057647D">
              <w:rPr>
                <w:rStyle w:val="markedcontent"/>
                <w:rFonts w:eastAsiaTheme="majorEastAsia"/>
                <w:sz w:val="22"/>
                <w:szCs w:val="22"/>
              </w:rPr>
              <w:t>ekonomią i finansami</w:t>
            </w:r>
            <w:r w:rsidRPr="002C1228">
              <w:rPr>
                <w:rStyle w:val="markedcontent"/>
                <w:rFonts w:eastAsiaTheme="majorEastAsia"/>
                <w:sz w:val="22"/>
                <w:szCs w:val="22"/>
              </w:rPr>
              <w:t>, która to analiza stanie się podstawą przygotowania</w:t>
            </w:r>
            <w:r w:rsidR="0057647D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Pr="002C1228">
              <w:rPr>
                <w:rStyle w:val="markedcontent"/>
                <w:rFonts w:eastAsiaTheme="majorEastAsia"/>
                <w:sz w:val="22"/>
                <w:szCs w:val="22"/>
              </w:rPr>
              <w:t>pracy dyplomowe</w:t>
            </w:r>
            <w:r w:rsidR="006C475D">
              <w:rPr>
                <w:rStyle w:val="markedcontent"/>
                <w:rFonts w:eastAsiaTheme="majorEastAsia"/>
                <w:sz w:val="22"/>
                <w:szCs w:val="22"/>
              </w:rPr>
              <w:t>j.</w:t>
            </w:r>
          </w:p>
        </w:tc>
      </w:tr>
      <w:tr w:rsidR="00FC3315" w:rsidRPr="00926E3B" w14:paraId="49D5C77C" w14:textId="77777777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C74685D" w14:textId="77777777" w:rsidR="00FC3315" w:rsidRPr="00926E3B" w:rsidRDefault="00FC3315" w:rsidP="009E7B8A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38D47693" w14:textId="77777777" w:rsidR="00FC3315" w:rsidRPr="00926E3B" w:rsidRDefault="002C1228" w:rsidP="00935A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 wymagań.</w:t>
            </w:r>
            <w:r w:rsidR="00935A00" w:rsidRPr="00926E3B">
              <w:rPr>
                <w:sz w:val="22"/>
                <w:szCs w:val="22"/>
              </w:rPr>
              <w:t xml:space="preserve"> </w:t>
            </w:r>
          </w:p>
        </w:tc>
      </w:tr>
    </w:tbl>
    <w:p w14:paraId="2952B0F9" w14:textId="77777777" w:rsidR="00FC3315" w:rsidRPr="00926E3B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926E3B" w14:paraId="37A6DE1E" w14:textId="77777777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45BFA86" w14:textId="77777777" w:rsidR="00FC3315" w:rsidRPr="00926E3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26E3B" w14:paraId="2D4D182E" w14:textId="77777777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7A3ECE8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6C4491E" w14:textId="77777777" w:rsidR="00FC3315" w:rsidRPr="00926E3B" w:rsidRDefault="00FC3315" w:rsidP="00926E3B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35A64B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Kod kierunkowego efektu</w:t>
            </w:r>
          </w:p>
          <w:p w14:paraId="2C394D09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uczenia się</w:t>
            </w:r>
          </w:p>
        </w:tc>
      </w:tr>
      <w:tr w:rsidR="00393594" w:rsidRPr="00926E3B" w14:paraId="7774D8DE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A56240" w14:textId="77777777" w:rsidR="00393594" w:rsidRPr="002C1228" w:rsidRDefault="007B1F68" w:rsidP="008A41B4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0</w:t>
            </w:r>
            <w:r w:rsidR="008A41B4" w:rsidRPr="002C1228">
              <w:rPr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B6D3F1" w14:textId="162FEFB7" w:rsidR="00393594" w:rsidRPr="00BD3554" w:rsidRDefault="00190688" w:rsidP="00C54AA2">
            <w:pPr>
              <w:jc w:val="both"/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Ma wiedzę w zakresie 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kluczowych pojęć </w:t>
            </w:r>
            <w:r w:rsidR="00EE4BBB">
              <w:rPr>
                <w:rStyle w:val="markedcontent"/>
                <w:rFonts w:eastAsiaTheme="majorEastAsia"/>
                <w:sz w:val="22"/>
                <w:szCs w:val="22"/>
              </w:rPr>
              <w:t xml:space="preserve">związanych z tematem pracy dyplomowej 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i mechanizmów ekonomicznych na poziomie mikro-, </w:t>
            </w:r>
            <w:proofErr w:type="spellStart"/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>mezo</w:t>
            </w:r>
            <w:proofErr w:type="spellEnd"/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i</w:t>
            </w:r>
            <w:r>
              <w:rPr>
                <w:sz w:val="22"/>
                <w:szCs w:val="22"/>
              </w:rPr>
              <w:t xml:space="preserve"> 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>makroekonomii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EDA236" w14:textId="568B2B0F" w:rsidR="00393594" w:rsidRPr="002C1228" w:rsidRDefault="00F46381" w:rsidP="00BD3554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K1P_W</w:t>
            </w:r>
            <w:r w:rsidR="008A41B4" w:rsidRPr="002C1228">
              <w:rPr>
                <w:sz w:val="22"/>
                <w:szCs w:val="22"/>
              </w:rPr>
              <w:t>0</w:t>
            </w:r>
            <w:r w:rsidR="00E37DE3">
              <w:rPr>
                <w:sz w:val="22"/>
                <w:szCs w:val="22"/>
              </w:rPr>
              <w:t>1</w:t>
            </w:r>
          </w:p>
        </w:tc>
      </w:tr>
      <w:tr w:rsidR="00BD3554" w:rsidRPr="00926E3B" w14:paraId="56677D28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B0A206" w14:textId="77777777" w:rsidR="00BD3554" w:rsidRPr="002C1228" w:rsidRDefault="00BD3554" w:rsidP="008A41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44B73F" w14:textId="473AE96E" w:rsidR="00BD3554" w:rsidRPr="00BD3554" w:rsidRDefault="00190688" w:rsidP="00C54AA2">
            <w:pPr>
              <w:jc w:val="both"/>
              <w:rPr>
                <w:rStyle w:val="markedcontent"/>
                <w:rFonts w:eastAsiaTheme="majorEastAsia"/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Charakteryzuje </w:t>
            </w:r>
            <w:r w:rsidR="00E37DE3" w:rsidRPr="00E37DE3">
              <w:rPr>
                <w:rStyle w:val="markedcontent"/>
                <w:rFonts w:eastAsiaTheme="majorEastAsia"/>
                <w:sz w:val="22"/>
                <w:szCs w:val="22"/>
              </w:rPr>
              <w:t xml:space="preserve">procesy społeczno-gospodarcze w wybranych ujęciach związanych z </w:t>
            </w:r>
            <w:r w:rsidR="00E37DE3">
              <w:rPr>
                <w:rStyle w:val="markedcontent"/>
                <w:rFonts w:eastAsiaTheme="majorEastAsia"/>
                <w:sz w:val="22"/>
                <w:szCs w:val="22"/>
              </w:rPr>
              <w:t>tematem pracy dyplomowej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36910D" w14:textId="0F3938DC" w:rsidR="00BD3554" w:rsidRPr="002C1228" w:rsidRDefault="00BD3554" w:rsidP="00BD35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</w:t>
            </w:r>
            <w:r w:rsidR="00E37DE3">
              <w:rPr>
                <w:sz w:val="22"/>
                <w:szCs w:val="22"/>
              </w:rPr>
              <w:t>8</w:t>
            </w:r>
          </w:p>
        </w:tc>
      </w:tr>
      <w:tr w:rsidR="002C1228" w:rsidRPr="00926E3B" w14:paraId="04DFDEFA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3954C6" w14:textId="77777777" w:rsidR="002C1228" w:rsidRPr="002C1228" w:rsidRDefault="002C1228" w:rsidP="007C44CA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0</w:t>
            </w:r>
            <w:r w:rsidR="00BD3554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7629B0" w14:textId="47B7101A" w:rsidR="002C1228" w:rsidRPr="00BD3554" w:rsidRDefault="00E37DE3" w:rsidP="002C1228">
            <w:pPr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>D</w:t>
            </w:r>
            <w:r w:rsidR="00190688">
              <w:rPr>
                <w:rStyle w:val="markedcontent"/>
                <w:rFonts w:eastAsiaTheme="majorEastAsia"/>
                <w:sz w:val="22"/>
                <w:szCs w:val="22"/>
              </w:rPr>
              <w:t>obiera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odpowiednie</w:t>
            </w:r>
            <w:r>
              <w:t xml:space="preserve"> 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metody i </w:t>
            </w:r>
            <w:r w:rsidR="00190688">
              <w:rPr>
                <w:rStyle w:val="markedcontent"/>
                <w:rFonts w:eastAsiaTheme="majorEastAsia"/>
                <w:sz w:val="22"/>
                <w:szCs w:val="22"/>
              </w:rPr>
              <w:t>narzędzia; prawidłowo analizuje, interpretuje i wyjaśnia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zjawiska</w:t>
            </w:r>
            <w:r>
              <w:rPr>
                <w:sz w:val="22"/>
                <w:szCs w:val="22"/>
              </w:rPr>
              <w:t xml:space="preserve"> </w:t>
            </w:r>
            <w:r w:rsidR="00190688">
              <w:rPr>
                <w:rStyle w:val="markedcontent"/>
                <w:rFonts w:eastAsiaTheme="majorEastAsia"/>
                <w:sz w:val="22"/>
                <w:szCs w:val="22"/>
              </w:rPr>
              <w:t>społeczne oraz podejmuje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odpowiednie decyzje</w:t>
            </w:r>
            <w:r w:rsidR="00190688"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A2525" w14:textId="77777777" w:rsidR="002C1228" w:rsidRPr="002C1228" w:rsidRDefault="002C1228" w:rsidP="00B057FB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K1P_U01</w:t>
            </w:r>
          </w:p>
        </w:tc>
      </w:tr>
      <w:tr w:rsidR="00A14D1F" w:rsidRPr="00926E3B" w14:paraId="4A5F32D2" w14:textId="77777777" w:rsidTr="00426F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E0FFCE" w14:textId="37828FB1" w:rsidR="00A14D1F" w:rsidRPr="002C1228" w:rsidRDefault="00A14D1F" w:rsidP="00426F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C2444D" w14:textId="77777777" w:rsidR="00A14D1F" w:rsidRDefault="00A14D1F" w:rsidP="00426F88">
            <w:pPr>
              <w:rPr>
                <w:rStyle w:val="markedcontent"/>
                <w:rFonts w:eastAsiaTheme="majorEastAsia"/>
                <w:sz w:val="22"/>
                <w:szCs w:val="22"/>
              </w:rPr>
            </w:pPr>
            <w:r w:rsidRPr="00A14D1F">
              <w:rPr>
                <w:rFonts w:eastAsiaTheme="majorEastAsia"/>
                <w:sz w:val="22"/>
                <w:szCs w:val="22"/>
              </w:rPr>
              <w:t>Dociera do źródeł informacji, selekcjonuje je, poddaje krytycznej ocenie, a następnie wykorzystuje, z poszanowaniem praw własności intelektualnej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2F5DE" w14:textId="7B54CCEF" w:rsidR="00A14D1F" w:rsidRPr="002C1228" w:rsidRDefault="005C2EF9" w:rsidP="00426F88">
            <w:pPr>
              <w:jc w:val="center"/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K1P_U02</w:t>
            </w:r>
          </w:p>
        </w:tc>
      </w:tr>
      <w:tr w:rsidR="002C1228" w:rsidRPr="00926E3B" w14:paraId="5B771E7C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79CAE7" w14:textId="79878B53" w:rsidR="002C1228" w:rsidRPr="002C1228" w:rsidRDefault="002C1228" w:rsidP="00CB73F9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0</w:t>
            </w:r>
            <w:r w:rsidR="00A14D1F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69CE98" w14:textId="34D9ABA3" w:rsidR="002C1228" w:rsidRPr="00BD3554" w:rsidRDefault="00190688" w:rsidP="00BD3554">
            <w:pPr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>Planuje, organizuje, realizuje i koordynuje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prac</w:t>
            </w:r>
            <w:r w:rsidR="00B04640">
              <w:rPr>
                <w:rStyle w:val="markedcontent"/>
                <w:rFonts w:eastAsiaTheme="majorEastAsia"/>
                <w:sz w:val="22"/>
                <w:szCs w:val="22"/>
              </w:rPr>
              <w:t>ę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własną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276C6B" w14:textId="4D8FB624" w:rsidR="002C1228" w:rsidRPr="002C1228" w:rsidRDefault="002C1228" w:rsidP="00CB73F9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K1P_U</w:t>
            </w:r>
            <w:r w:rsidR="00816EF3">
              <w:rPr>
                <w:sz w:val="22"/>
                <w:szCs w:val="22"/>
              </w:rPr>
              <w:t>18</w:t>
            </w:r>
          </w:p>
        </w:tc>
      </w:tr>
      <w:tr w:rsidR="002C1228" w:rsidRPr="00926E3B" w14:paraId="67CD152D" w14:textId="77777777" w:rsidTr="005038B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D95E2E" w14:textId="2BEDA0EC" w:rsidR="002C1228" w:rsidRPr="002C1228" w:rsidRDefault="002C1228" w:rsidP="0088668C">
            <w:pPr>
              <w:jc w:val="center"/>
              <w:rPr>
                <w:sz w:val="22"/>
                <w:szCs w:val="22"/>
              </w:rPr>
            </w:pPr>
            <w:r w:rsidRPr="002C1228">
              <w:rPr>
                <w:sz w:val="22"/>
                <w:szCs w:val="22"/>
              </w:rPr>
              <w:t>0</w:t>
            </w:r>
            <w:r w:rsidR="00A14D1F">
              <w:rPr>
                <w:sz w:val="22"/>
                <w:szCs w:val="22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FECA1A" w14:textId="2D74F1D8" w:rsidR="002C1228" w:rsidRPr="00BD3554" w:rsidRDefault="00190688" w:rsidP="00BD3554">
            <w:pPr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Jest gotów do 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uznawania znaczenia wiedzy w rozwiązywaniu problemów teoretycznych i praktycznych w </w:t>
            </w:r>
            <w:r w:rsidR="00E45982">
              <w:rPr>
                <w:rStyle w:val="markedcontent"/>
                <w:rFonts w:eastAsiaTheme="majorEastAsia"/>
                <w:sz w:val="22"/>
                <w:szCs w:val="22"/>
              </w:rPr>
              <w:t>ramach podjętego tematu pracy</w:t>
            </w:r>
            <w:r w:rsidR="00BD3554"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 oraz skutecznego uzasadniania ocen i opini</w:t>
            </w:r>
            <w:r w:rsidR="00E45982">
              <w:rPr>
                <w:rStyle w:val="markedcontent"/>
                <w:rFonts w:eastAsiaTheme="majorEastAsia"/>
                <w:sz w:val="22"/>
                <w:szCs w:val="22"/>
              </w:rPr>
              <w:t>i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9C148B" w14:textId="53D8E0C2" w:rsidR="002C1228" w:rsidRPr="002C1228" w:rsidRDefault="002C1228" w:rsidP="00BD3554">
            <w:pPr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  </w:t>
            </w:r>
            <w:r w:rsidRPr="002C1228">
              <w:rPr>
                <w:rStyle w:val="markedcontent"/>
                <w:rFonts w:eastAsiaTheme="majorEastAsia"/>
                <w:sz w:val="22"/>
                <w:szCs w:val="22"/>
              </w:rPr>
              <w:t xml:space="preserve"> K1P_K0</w:t>
            </w:r>
            <w:r w:rsidR="00E37DE3">
              <w:rPr>
                <w:rStyle w:val="markedcontent"/>
                <w:rFonts w:eastAsiaTheme="majorEastAsia"/>
                <w:sz w:val="22"/>
                <w:szCs w:val="22"/>
              </w:rPr>
              <w:t>5</w:t>
            </w:r>
          </w:p>
        </w:tc>
      </w:tr>
    </w:tbl>
    <w:p w14:paraId="41B242C7" w14:textId="77777777" w:rsidR="00FC3315" w:rsidRPr="00926E3B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505"/>
      </w:tblGrid>
      <w:tr w:rsidR="00FC3315" w:rsidRPr="00926E3B" w14:paraId="3D00D591" w14:textId="77777777" w:rsidTr="00926E3B">
        <w:tc>
          <w:tcPr>
            <w:tcW w:w="10456" w:type="dxa"/>
            <w:gridSpan w:val="2"/>
            <w:vAlign w:val="center"/>
          </w:tcPr>
          <w:p w14:paraId="6EB8A78E" w14:textId="77777777" w:rsidR="00FC3315" w:rsidRPr="00926E3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TREŚCI PROGRAMOWE</w:t>
            </w:r>
          </w:p>
        </w:tc>
      </w:tr>
      <w:tr w:rsidR="001A398E" w:rsidRPr="00926E3B" w14:paraId="0645DDFE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640DF391" w14:textId="77777777" w:rsidR="001A398E" w:rsidRPr="00926E3B" w:rsidRDefault="00A97DDF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</w:tr>
      <w:tr w:rsidR="001A398E" w:rsidRPr="00926E3B" w14:paraId="13ABFBDF" w14:textId="77777777" w:rsidTr="00926E3B">
        <w:tc>
          <w:tcPr>
            <w:tcW w:w="10456" w:type="dxa"/>
            <w:gridSpan w:val="2"/>
          </w:tcPr>
          <w:p w14:paraId="4162045C" w14:textId="2E9854A8" w:rsidR="00BD3554" w:rsidRPr="00BD3554" w:rsidRDefault="00BD3554" w:rsidP="00E37DE3">
            <w:pPr>
              <w:jc w:val="both"/>
              <w:rPr>
                <w:sz w:val="22"/>
                <w:szCs w:val="22"/>
              </w:rPr>
            </w:pPr>
            <w:r w:rsidRPr="00BD3554">
              <w:rPr>
                <w:sz w:val="22"/>
                <w:szCs w:val="22"/>
              </w:rPr>
              <w:t>Omówienie tematyki seminarium. Przygotowanie założeń poznawczo-metodycznych prac licencjackich.</w:t>
            </w:r>
            <w:r w:rsidRPr="00BD3554">
              <w:rPr>
                <w:sz w:val="22"/>
                <w:szCs w:val="22"/>
              </w:rPr>
              <w:br/>
              <w:t>Prezentacja przykładowych prac licencjackich. Układ i struktura treści w pracach licencjackich. Omówienie</w:t>
            </w:r>
            <w:r w:rsidRPr="00BD3554">
              <w:rPr>
                <w:sz w:val="22"/>
                <w:szCs w:val="22"/>
              </w:rPr>
              <w:br/>
              <w:t>techniki pisania pracy, zasady redakcji tekstu oraz jego formatowania. Dyskusja nad wybranymi tematami prac</w:t>
            </w:r>
            <w:r w:rsidRPr="00BD3554">
              <w:rPr>
                <w:sz w:val="22"/>
                <w:szCs w:val="22"/>
              </w:rPr>
              <w:br/>
              <w:t>licencjackich oraz zatwierdzenie tematów. Określenie terenu badań, grup badawczych, zakresu tematyki.</w:t>
            </w:r>
            <w:r w:rsidRPr="00BD3554">
              <w:rPr>
                <w:sz w:val="22"/>
                <w:szCs w:val="22"/>
              </w:rPr>
              <w:br/>
              <w:t>Prezentacja oraz dyskusja założeń koncepcyjnych poszczególnych prac. Pisemna koncepcja pracy licencjackiej</w:t>
            </w:r>
            <w:r w:rsidRPr="00BD3554">
              <w:rPr>
                <w:sz w:val="22"/>
                <w:szCs w:val="22"/>
              </w:rPr>
              <w:br/>
              <w:t>obejmująca: temat, problemy i hipotezy badawcze, uzasadnienie wyboru terenu badań. Przyjęcie koncepcji oraz</w:t>
            </w:r>
            <w:r w:rsidRPr="00BD3554">
              <w:rPr>
                <w:sz w:val="22"/>
                <w:szCs w:val="22"/>
              </w:rPr>
              <w:br/>
              <w:t>planów prac. Istota i znaczenie pracy dyplomowej; Wymogi stawiane pracom licencjackim; Respektowanie</w:t>
            </w:r>
            <w:r w:rsidRPr="00BD3554">
              <w:rPr>
                <w:sz w:val="22"/>
                <w:szCs w:val="22"/>
              </w:rPr>
              <w:br/>
              <w:t xml:space="preserve">wymagań prawa autorskiego; Regulamin </w:t>
            </w:r>
            <w:proofErr w:type="spellStart"/>
            <w:r w:rsidRPr="00BD3554">
              <w:rPr>
                <w:sz w:val="22"/>
                <w:szCs w:val="22"/>
              </w:rPr>
              <w:t>antyplagiatowy</w:t>
            </w:r>
            <w:proofErr w:type="spellEnd"/>
            <w:r w:rsidRPr="00BD3554">
              <w:rPr>
                <w:sz w:val="22"/>
                <w:szCs w:val="22"/>
              </w:rPr>
              <w:t xml:space="preserve">; Poprawność językowa i stylistyczna oraz </w:t>
            </w:r>
            <w:r w:rsidRPr="00BD3554">
              <w:rPr>
                <w:sz w:val="22"/>
                <w:szCs w:val="22"/>
              </w:rPr>
              <w:br/>
              <w:t>prawidłowość wykonywanych rysunków i schematów; Ustalenie temat pracy i wybór metody badawczej;</w:t>
            </w:r>
            <w:r w:rsidRPr="00BD3554">
              <w:rPr>
                <w:sz w:val="22"/>
                <w:szCs w:val="22"/>
              </w:rPr>
              <w:br/>
              <w:t>Zasady pisania pracy magisterskiej; Struktura i konstrukcja pracy; Odwoływanie się w tekście do źródeł</w:t>
            </w:r>
          </w:p>
          <w:p w14:paraId="684E01E7" w14:textId="77777777" w:rsidR="008E0C8E" w:rsidRPr="00A97DDF" w:rsidRDefault="00BD3554" w:rsidP="00BD3554">
            <w:pPr>
              <w:rPr>
                <w:sz w:val="22"/>
                <w:szCs w:val="22"/>
              </w:rPr>
            </w:pPr>
            <w:r w:rsidRPr="00BD3554">
              <w:rPr>
                <w:sz w:val="22"/>
                <w:szCs w:val="22"/>
              </w:rPr>
              <w:t>bibliograficznych; Korzystanie z zasobów bibliotecznych, baz itp.; Zajęcia w bibliotece – repetytorium.</w:t>
            </w:r>
          </w:p>
        </w:tc>
      </w:tr>
      <w:tr w:rsidR="00FC3315" w:rsidRPr="00926E3B" w14:paraId="4D923FD1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24417D3C" w14:textId="77777777" w:rsidR="00FC3315" w:rsidRPr="00926E3B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1FF9A7A" w14:textId="77777777" w:rsidR="006F6103" w:rsidRPr="006F6103" w:rsidRDefault="00BD3554" w:rsidP="006F6103">
            <w:pPr>
              <w:pStyle w:val="Bezodstpw"/>
              <w:numPr>
                <w:ilvl w:val="0"/>
                <w:numId w:val="10"/>
              </w:numPr>
              <w:ind w:left="355"/>
              <w:rPr>
                <w:rFonts w:ascii="Times New Roman" w:hAnsi="Times New Roman" w:cs="Times New Roman"/>
                <w:lang w:val="pl-PL"/>
              </w:rPr>
            </w:pPr>
            <w:r w:rsidRPr="006F6103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 </w:t>
            </w:r>
            <w:r w:rsidR="006F6103" w:rsidRPr="006F6103">
              <w:rPr>
                <w:rFonts w:ascii="Times New Roman" w:eastAsia="Calibri" w:hAnsi="Times New Roman" w:cs="Times New Roman"/>
                <w:lang w:val="pl-PL"/>
              </w:rPr>
              <w:t xml:space="preserve">R. </w:t>
            </w:r>
            <w:proofErr w:type="spellStart"/>
            <w:r w:rsidR="006F6103" w:rsidRPr="006F6103">
              <w:rPr>
                <w:rFonts w:ascii="Times New Roman" w:eastAsia="Calibri" w:hAnsi="Times New Roman" w:cs="Times New Roman"/>
                <w:lang w:val="pl-PL"/>
              </w:rPr>
              <w:t>Zendrowski</w:t>
            </w:r>
            <w:proofErr w:type="spellEnd"/>
            <w:r w:rsidR="006F6103" w:rsidRPr="006F6103">
              <w:rPr>
                <w:rFonts w:ascii="Times New Roman" w:eastAsia="Calibri" w:hAnsi="Times New Roman" w:cs="Times New Roman"/>
                <w:lang w:val="pl-PL"/>
              </w:rPr>
              <w:t xml:space="preserve">,  </w:t>
            </w:r>
            <w:r w:rsidR="006F6103" w:rsidRPr="006F6103">
              <w:rPr>
                <w:rFonts w:ascii="Times New Roman" w:eastAsia="Calibri" w:hAnsi="Times New Roman" w:cs="Times New Roman"/>
                <w:i/>
                <w:lang w:val="pl-PL"/>
              </w:rPr>
              <w:t>Praca magisterska, licencjat : przewodnik po metodologii pisania i obrony pracy dyplomowej</w:t>
            </w:r>
            <w:r w:rsidR="006F6103" w:rsidRPr="006F6103">
              <w:rPr>
                <w:rFonts w:ascii="Times New Roman" w:eastAsia="Calibri" w:hAnsi="Times New Roman" w:cs="Times New Roman"/>
                <w:lang w:val="pl-PL"/>
              </w:rPr>
              <w:t xml:space="preserve">, </w:t>
            </w:r>
            <w:proofErr w:type="spellStart"/>
            <w:r w:rsidR="006F6103" w:rsidRPr="006F6103">
              <w:rPr>
                <w:rFonts w:ascii="Times New Roman" w:eastAsia="Calibri" w:hAnsi="Times New Roman" w:cs="Times New Roman"/>
                <w:lang w:val="pl-PL"/>
              </w:rPr>
              <w:t>CeDEWU</w:t>
            </w:r>
            <w:proofErr w:type="spellEnd"/>
            <w:r w:rsidR="006F6103" w:rsidRPr="006F6103">
              <w:rPr>
                <w:rFonts w:ascii="Times New Roman" w:eastAsia="Calibri" w:hAnsi="Times New Roman" w:cs="Times New Roman"/>
                <w:lang w:val="pl-PL"/>
              </w:rPr>
              <w:t>, Warszawa 2020.</w:t>
            </w:r>
          </w:p>
          <w:p w14:paraId="06C17C67" w14:textId="77777777" w:rsidR="006F6103" w:rsidRPr="006F6103" w:rsidRDefault="006F6103" w:rsidP="006F6103">
            <w:pPr>
              <w:pStyle w:val="Bezodstpw"/>
              <w:numPr>
                <w:ilvl w:val="0"/>
                <w:numId w:val="10"/>
              </w:numPr>
              <w:ind w:left="355"/>
              <w:rPr>
                <w:rFonts w:ascii="Times New Roman" w:hAnsi="Times New Roman" w:cs="Times New Roman"/>
                <w:lang w:val="pl-PL"/>
              </w:rPr>
            </w:pPr>
            <w:r w:rsidRPr="006F6103">
              <w:rPr>
                <w:rFonts w:ascii="Times New Roman" w:hAnsi="Times New Roman" w:cs="Times New Roman"/>
                <w:lang w:val="pl-PL"/>
              </w:rPr>
              <w:t xml:space="preserve">J. Szczepaniak, </w:t>
            </w:r>
            <w:r w:rsidRPr="006F6103">
              <w:rPr>
                <w:rFonts w:ascii="Times New Roman" w:hAnsi="Times New Roman" w:cs="Times New Roman"/>
                <w:i/>
                <w:iCs/>
                <w:lang w:val="pl-PL"/>
              </w:rPr>
              <w:t xml:space="preserve">Przygotowanie redakcyjne pracy dyplomowej¸ </w:t>
            </w:r>
            <w:r w:rsidRPr="006F6103">
              <w:rPr>
                <w:rFonts w:ascii="Times New Roman" w:hAnsi="Times New Roman" w:cs="Times New Roman"/>
                <w:lang w:val="pl-PL"/>
              </w:rPr>
              <w:t>Łódź 2020</w:t>
            </w:r>
          </w:p>
          <w:p w14:paraId="420ED1C5" w14:textId="3DD09A6F" w:rsidR="00FC3315" w:rsidRPr="006F6103" w:rsidRDefault="006F6103" w:rsidP="006F6103">
            <w:pPr>
              <w:pStyle w:val="Bezodstpw"/>
              <w:numPr>
                <w:ilvl w:val="0"/>
                <w:numId w:val="10"/>
              </w:numPr>
              <w:ind w:left="355"/>
              <w:rPr>
                <w:rFonts w:ascii="Times New Roman" w:hAnsi="Times New Roman" w:cs="Times New Roman"/>
                <w:lang w:val="pl-PL"/>
              </w:rPr>
            </w:pPr>
            <w:r w:rsidRPr="006F6103">
              <w:rPr>
                <w:rFonts w:ascii="Times New Roman" w:eastAsia="Calibri" w:hAnsi="Times New Roman" w:cs="Times New Roman"/>
                <w:lang w:val="pl-PL"/>
              </w:rPr>
              <w:lastRenderedPageBreak/>
              <w:t xml:space="preserve">F. Bereźnicki, </w:t>
            </w:r>
            <w:r w:rsidRPr="006F6103">
              <w:rPr>
                <w:rFonts w:ascii="Times New Roman" w:eastAsia="Calibri" w:hAnsi="Times New Roman" w:cs="Times New Roman"/>
                <w:i/>
                <w:iCs/>
                <w:lang w:val="pl-PL"/>
              </w:rPr>
              <w:t xml:space="preserve">Praca dyplomowa na studiach I </w:t>
            </w:r>
            <w:proofErr w:type="spellStart"/>
            <w:r w:rsidRPr="006F6103">
              <w:rPr>
                <w:rFonts w:ascii="Times New Roman" w:eastAsia="Calibri" w:hAnsi="Times New Roman" w:cs="Times New Roman"/>
                <w:i/>
                <w:iCs/>
                <w:lang w:val="pl-PL"/>
              </w:rPr>
              <w:t>i</w:t>
            </w:r>
            <w:proofErr w:type="spellEnd"/>
            <w:r w:rsidRPr="006F6103">
              <w:rPr>
                <w:rFonts w:ascii="Times New Roman" w:eastAsia="Calibri" w:hAnsi="Times New Roman" w:cs="Times New Roman"/>
                <w:i/>
                <w:iCs/>
                <w:lang w:val="pl-PL"/>
              </w:rPr>
              <w:t xml:space="preserve"> II stopnia z nauk społecznych</w:t>
            </w:r>
            <w:r w:rsidRPr="006F6103">
              <w:rPr>
                <w:rFonts w:ascii="Times New Roman" w:eastAsia="Calibri" w:hAnsi="Times New Roman" w:cs="Times New Roman"/>
                <w:lang w:val="pl-PL"/>
              </w:rPr>
              <w:t>, Kraków 2010</w:t>
            </w:r>
          </w:p>
        </w:tc>
      </w:tr>
      <w:tr w:rsidR="00FC3315" w:rsidRPr="00926E3B" w14:paraId="5FC672C3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7EA7192D" w14:textId="77777777" w:rsidR="00FC3315" w:rsidRPr="00926E3B" w:rsidRDefault="00FC3315" w:rsidP="00926E3B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555D57A4" w14:textId="77777777" w:rsidR="004A65A4" w:rsidRPr="004A65A4" w:rsidRDefault="004A65A4" w:rsidP="00BD3554">
            <w:pPr>
              <w:pStyle w:val="Akapitzlist"/>
              <w:numPr>
                <w:ilvl w:val="0"/>
                <w:numId w:val="9"/>
              </w:numPr>
              <w:ind w:left="213" w:hanging="213"/>
              <w:rPr>
                <w:rStyle w:val="markedcontent"/>
                <w:rFonts w:ascii="Times New Roman" w:hAnsi="Times New Roman" w:cs="Times New Roman"/>
              </w:rPr>
            </w:pPr>
            <w:r w:rsidRPr="00E37DE3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Karczmarek B., Nowak A., Op. Cit., czyli jak budować przypisy bibliograficzne. </w:t>
            </w:r>
            <w:proofErr w:type="spellStart"/>
            <w:r w:rsidRPr="004A65A4">
              <w:rPr>
                <w:rStyle w:val="markedcontent"/>
                <w:rFonts w:ascii="Times New Roman" w:hAnsi="Times New Roman" w:cs="Times New Roman"/>
              </w:rPr>
              <w:t>Poradnik</w:t>
            </w:r>
            <w:proofErr w:type="spellEnd"/>
            <w:r w:rsidRPr="004A65A4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4A65A4">
              <w:rPr>
                <w:rStyle w:val="markedcontent"/>
                <w:rFonts w:ascii="Times New Roman" w:hAnsi="Times New Roman" w:cs="Times New Roman"/>
              </w:rPr>
              <w:t>metodyczny</w:t>
            </w:r>
            <w:proofErr w:type="spellEnd"/>
            <w:r w:rsidRPr="004A65A4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4A65A4">
              <w:rPr>
                <w:rStyle w:val="markedcontent"/>
                <w:rFonts w:ascii="Times New Roman" w:hAnsi="Times New Roman" w:cs="Times New Roman"/>
              </w:rPr>
              <w:t>Piła</w:t>
            </w:r>
            <w:proofErr w:type="spellEnd"/>
            <w:r w:rsidRPr="004A65A4">
              <w:rPr>
                <w:rStyle w:val="markedcontent"/>
                <w:rFonts w:ascii="Times New Roman" w:hAnsi="Times New Roman" w:cs="Times New Roman"/>
              </w:rPr>
              <w:t xml:space="preserve"> 2007.</w:t>
            </w:r>
          </w:p>
          <w:p w14:paraId="78F8118E" w14:textId="77777777" w:rsidR="00BD3554" w:rsidRPr="00E37DE3" w:rsidRDefault="004A65A4" w:rsidP="00BD3554">
            <w:pPr>
              <w:pStyle w:val="Akapitzlist"/>
              <w:numPr>
                <w:ilvl w:val="0"/>
                <w:numId w:val="9"/>
              </w:numPr>
              <w:ind w:left="213" w:hanging="213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E37DE3">
              <w:rPr>
                <w:rStyle w:val="markedcontent"/>
                <w:rFonts w:ascii="Times New Roman" w:hAnsi="Times New Roman" w:cs="Times New Roman"/>
                <w:lang w:val="pl-PL"/>
              </w:rPr>
              <w:t>Jo</w:t>
            </w:r>
            <w:proofErr w:type="spellEnd"/>
            <w:r w:rsidRPr="00E37DE3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E37DE3">
              <w:rPr>
                <w:rStyle w:val="markedcontent"/>
                <w:rFonts w:ascii="Times New Roman" w:hAnsi="Times New Roman" w:cs="Times New Roman"/>
                <w:lang w:val="pl-PL"/>
              </w:rPr>
              <w:t>Billingham</w:t>
            </w:r>
            <w:proofErr w:type="spellEnd"/>
            <w:r w:rsidRPr="00E37DE3">
              <w:rPr>
                <w:rStyle w:val="markedcontent"/>
                <w:rFonts w:ascii="Times New Roman" w:hAnsi="Times New Roman" w:cs="Times New Roman"/>
                <w:lang w:val="pl-PL"/>
              </w:rPr>
              <w:t>, Redagowanie tekstów, Warszawa 2006</w:t>
            </w:r>
          </w:p>
        </w:tc>
      </w:tr>
      <w:tr w:rsidR="00FC3315" w:rsidRPr="00926E3B" w14:paraId="65A036A6" w14:textId="77777777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14:paraId="5B2D9E8C" w14:textId="77777777" w:rsidR="00FC3315" w:rsidRDefault="00FC3315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Metody kształcenia</w:t>
            </w:r>
          </w:p>
          <w:p w14:paraId="0028366F" w14:textId="77777777" w:rsidR="00B057FB" w:rsidRPr="00926E3B" w:rsidRDefault="00B057F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BCDE13" w14:textId="77777777" w:rsidR="00FC3315" w:rsidRPr="0092312D" w:rsidRDefault="0092312D" w:rsidP="009D59B1">
            <w:pPr>
              <w:jc w:val="both"/>
              <w:rPr>
                <w:sz w:val="22"/>
                <w:szCs w:val="22"/>
              </w:rPr>
            </w:pPr>
            <w:r w:rsidRPr="0092312D">
              <w:rPr>
                <w:rStyle w:val="markedcontent"/>
                <w:rFonts w:eastAsiaTheme="majorEastAsia"/>
                <w:sz w:val="22"/>
                <w:szCs w:val="22"/>
              </w:rPr>
              <w:t>Przygotowanie projektu i ocena jego jakości formalnej i merytorycznej.</w:t>
            </w:r>
          </w:p>
        </w:tc>
      </w:tr>
      <w:tr w:rsidR="00B057FB" w:rsidRPr="00926E3B" w14:paraId="7C6A460E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14:paraId="4E5D6BED" w14:textId="77777777" w:rsidR="00B057FB" w:rsidRPr="00B057FB" w:rsidRDefault="00B057FB" w:rsidP="00281839">
            <w:pPr>
              <w:rPr>
                <w:sz w:val="22"/>
                <w:szCs w:val="22"/>
              </w:rPr>
            </w:pPr>
            <w:r w:rsidRPr="00B057FB">
              <w:rPr>
                <w:sz w:val="22"/>
                <w:szCs w:val="22"/>
              </w:rPr>
              <w:t>Metody kształcenia</w:t>
            </w:r>
            <w:r w:rsidRPr="00B057FB">
              <w:rPr>
                <w:sz w:val="22"/>
                <w:szCs w:val="22"/>
              </w:rPr>
              <w:br/>
              <w:t>z wykorzystaniem metod</w:t>
            </w:r>
            <w:r w:rsidR="00281839">
              <w:rPr>
                <w:sz w:val="22"/>
                <w:szCs w:val="22"/>
              </w:rPr>
              <w:t xml:space="preserve"> </w:t>
            </w:r>
            <w:r w:rsidRPr="00B057FB">
              <w:rPr>
                <w:sz w:val="22"/>
                <w:szCs w:val="22"/>
              </w:rPr>
              <w:t>i technik kształcenia na</w:t>
            </w:r>
            <w:r w:rsidRPr="00B057FB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710232F8" w14:textId="77777777" w:rsidR="00B057FB" w:rsidRPr="004A65A4" w:rsidRDefault="004A65A4" w:rsidP="004A65A4">
            <w:pPr>
              <w:rPr>
                <w:sz w:val="22"/>
                <w:szCs w:val="22"/>
              </w:rPr>
            </w:pPr>
            <w:r w:rsidRPr="004A65A4">
              <w:rPr>
                <w:sz w:val="22"/>
                <w:szCs w:val="22"/>
              </w:rPr>
              <w:t>1.Kontakt synchroniczny– komunikowanie w czasie rzeczywistym (on-line);</w:t>
            </w:r>
            <w:r w:rsidRPr="004A65A4">
              <w:rPr>
                <w:sz w:val="22"/>
                <w:szCs w:val="22"/>
              </w:rPr>
              <w:br/>
              <w:t xml:space="preserve">2.Kontakt asynchroniczny- z przesunięciem w czasie, wysyłanie  komunikatów następuje w rożnym czasie. </w:t>
            </w:r>
          </w:p>
        </w:tc>
      </w:tr>
    </w:tbl>
    <w:p w14:paraId="140E91EE" w14:textId="77777777" w:rsidR="009E7B8A" w:rsidRPr="00926E3B" w:rsidRDefault="009E7B8A" w:rsidP="00FC3315">
      <w:pPr>
        <w:rPr>
          <w:sz w:val="22"/>
          <w:szCs w:val="22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926E3B" w14:paraId="50C096BA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E012145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C660452" w14:textId="77777777" w:rsidR="00FC3315" w:rsidRPr="00926E3B" w:rsidRDefault="00FC3315" w:rsidP="00926E3B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Nr e</w:t>
            </w:r>
            <w:r w:rsidR="00926E3B" w:rsidRPr="00926E3B">
              <w:rPr>
                <w:sz w:val="22"/>
                <w:szCs w:val="22"/>
              </w:rPr>
              <w:t>fektu uczenia się/grupy efektów</w:t>
            </w:r>
          </w:p>
        </w:tc>
      </w:tr>
      <w:tr w:rsidR="00FC3315" w:rsidRPr="00926E3B" w14:paraId="3E853750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7634EB7" w14:textId="77777777" w:rsidR="00FC3315" w:rsidRPr="00BD3554" w:rsidRDefault="00BD3554" w:rsidP="00FC3315">
            <w:pPr>
              <w:rPr>
                <w:sz w:val="22"/>
                <w:szCs w:val="22"/>
              </w:rPr>
            </w:pP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>Prezentacja fragmentów pracy na zajęciach, dyskusja w grupie – krytyczna i</w:t>
            </w:r>
            <w:r w:rsidRPr="00BD3554">
              <w:rPr>
                <w:sz w:val="22"/>
                <w:szCs w:val="22"/>
              </w:rPr>
              <w:br/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>konstruktywna ocena postępów pracy wraz z sugestiami.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07CF809A" w14:textId="057279F8" w:rsidR="00FC3315" w:rsidRPr="00BD3554" w:rsidRDefault="007B1F68" w:rsidP="00BD3554">
            <w:pPr>
              <w:jc w:val="center"/>
              <w:rPr>
                <w:sz w:val="22"/>
                <w:szCs w:val="22"/>
              </w:rPr>
            </w:pPr>
            <w:r w:rsidRPr="00BD3554">
              <w:rPr>
                <w:sz w:val="22"/>
                <w:szCs w:val="22"/>
              </w:rPr>
              <w:t>0</w:t>
            </w:r>
            <w:r w:rsidR="00BD3554">
              <w:rPr>
                <w:sz w:val="22"/>
                <w:szCs w:val="22"/>
              </w:rPr>
              <w:t>2,03,0</w:t>
            </w:r>
            <w:r w:rsidR="000369B5">
              <w:rPr>
                <w:sz w:val="22"/>
                <w:szCs w:val="22"/>
              </w:rPr>
              <w:t>6</w:t>
            </w:r>
          </w:p>
        </w:tc>
      </w:tr>
      <w:tr w:rsidR="00393594" w:rsidRPr="00926E3B" w14:paraId="5780A51D" w14:textId="77777777" w:rsidTr="00926E3B">
        <w:tc>
          <w:tcPr>
            <w:tcW w:w="8208" w:type="dxa"/>
            <w:gridSpan w:val="2"/>
          </w:tcPr>
          <w:p w14:paraId="17A7C7B7" w14:textId="77777777" w:rsidR="00393594" w:rsidRPr="00BD3554" w:rsidRDefault="00BD3554" w:rsidP="00621E4F">
            <w:pPr>
              <w:rPr>
                <w:sz w:val="22"/>
                <w:szCs w:val="22"/>
              </w:rPr>
            </w:pP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>Ocena postępów pracy przez promotora</w:t>
            </w:r>
          </w:p>
        </w:tc>
        <w:tc>
          <w:tcPr>
            <w:tcW w:w="2248" w:type="dxa"/>
          </w:tcPr>
          <w:p w14:paraId="1AA56E2E" w14:textId="42A58774" w:rsidR="00393594" w:rsidRPr="00BD3554" w:rsidRDefault="007B1F68" w:rsidP="00BD3554">
            <w:pPr>
              <w:jc w:val="center"/>
              <w:rPr>
                <w:sz w:val="22"/>
                <w:szCs w:val="22"/>
              </w:rPr>
            </w:pPr>
            <w:r w:rsidRPr="00BD3554">
              <w:rPr>
                <w:sz w:val="22"/>
                <w:szCs w:val="22"/>
              </w:rPr>
              <w:t>0</w:t>
            </w:r>
            <w:r w:rsidR="00BD3554">
              <w:rPr>
                <w:sz w:val="22"/>
                <w:szCs w:val="22"/>
              </w:rPr>
              <w:t>1,03</w:t>
            </w:r>
          </w:p>
        </w:tc>
      </w:tr>
      <w:tr w:rsidR="00BD3554" w:rsidRPr="00926E3B" w14:paraId="5D8D60A8" w14:textId="77777777" w:rsidTr="00926E3B">
        <w:tc>
          <w:tcPr>
            <w:tcW w:w="8208" w:type="dxa"/>
            <w:gridSpan w:val="2"/>
          </w:tcPr>
          <w:p w14:paraId="7D4B3188" w14:textId="77777777" w:rsidR="00BD3554" w:rsidRPr="00BD3554" w:rsidRDefault="00BD3554" w:rsidP="00621E4F">
            <w:pPr>
              <w:rPr>
                <w:sz w:val="22"/>
                <w:szCs w:val="22"/>
              </w:rPr>
            </w:pP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>Prezentacja literatury dotyczącej wybranego tematu pracy. Prezentacja metod</w:t>
            </w:r>
            <w:r w:rsidRPr="00BD3554">
              <w:rPr>
                <w:sz w:val="22"/>
                <w:szCs w:val="22"/>
              </w:rPr>
              <w:br/>
            </w: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>badawczych.</w:t>
            </w:r>
          </w:p>
        </w:tc>
        <w:tc>
          <w:tcPr>
            <w:tcW w:w="2248" w:type="dxa"/>
          </w:tcPr>
          <w:p w14:paraId="48B8331B" w14:textId="77777777" w:rsidR="00BD3554" w:rsidRPr="00BD3554" w:rsidRDefault="002F32CD" w:rsidP="00B05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</w:t>
            </w:r>
          </w:p>
        </w:tc>
      </w:tr>
      <w:tr w:rsidR="000369B5" w:rsidRPr="00926E3B" w14:paraId="4E54ACE3" w14:textId="77777777" w:rsidTr="00926E3B">
        <w:tc>
          <w:tcPr>
            <w:tcW w:w="8208" w:type="dxa"/>
            <w:gridSpan w:val="2"/>
          </w:tcPr>
          <w:p w14:paraId="3A350649" w14:textId="43A6B736" w:rsidR="000369B5" w:rsidRPr="00BD3554" w:rsidRDefault="000369B5" w:rsidP="00621E4F">
            <w:pPr>
              <w:rPr>
                <w:rStyle w:val="markedcontent"/>
                <w:rFonts w:eastAsiaTheme="majorEastAsia"/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Weryfikacja w systemie </w:t>
            </w:r>
            <w:proofErr w:type="spellStart"/>
            <w:r>
              <w:rPr>
                <w:rStyle w:val="markedcontent"/>
                <w:rFonts w:eastAsiaTheme="majorEastAsia"/>
                <w:sz w:val="22"/>
                <w:szCs w:val="22"/>
              </w:rPr>
              <w:t>antyplagiatowym</w:t>
            </w:r>
            <w:proofErr w:type="spellEnd"/>
          </w:p>
        </w:tc>
        <w:tc>
          <w:tcPr>
            <w:tcW w:w="2248" w:type="dxa"/>
          </w:tcPr>
          <w:p w14:paraId="1F3EFBF5" w14:textId="70EACC63" w:rsidR="000369B5" w:rsidRDefault="000C3007" w:rsidP="00B05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</w:tr>
      <w:tr w:rsidR="00393594" w:rsidRPr="00926E3B" w14:paraId="6BF1EA66" w14:textId="77777777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3C202AC" w14:textId="77777777" w:rsidR="00393594" w:rsidRPr="00926E3B" w:rsidRDefault="00393594" w:rsidP="007B1F68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14ED3AB5" w14:textId="6BCCDFDB" w:rsidR="00393594" w:rsidRPr="00BD3554" w:rsidRDefault="00BD3554" w:rsidP="004D3844">
            <w:pPr>
              <w:rPr>
                <w:sz w:val="22"/>
                <w:szCs w:val="22"/>
              </w:rPr>
            </w:pPr>
            <w:r w:rsidRPr="00BD3554">
              <w:rPr>
                <w:rStyle w:val="markedcontent"/>
                <w:rFonts w:eastAsiaTheme="majorEastAsia"/>
                <w:sz w:val="22"/>
                <w:szCs w:val="22"/>
              </w:rPr>
              <w:t xml:space="preserve">Aktywne uczestnictwo w zajęciach. </w:t>
            </w:r>
            <w:r w:rsidR="006F6103">
              <w:rPr>
                <w:rStyle w:val="markedcontent"/>
                <w:rFonts w:eastAsiaTheme="majorEastAsia"/>
                <w:sz w:val="22"/>
                <w:szCs w:val="22"/>
              </w:rPr>
              <w:t>Stopień zaawansowania pisania pracy dyplomowej</w:t>
            </w:r>
          </w:p>
        </w:tc>
      </w:tr>
    </w:tbl>
    <w:p w14:paraId="3ABA312F" w14:textId="77777777" w:rsidR="00FC3315" w:rsidRPr="00926E3B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984"/>
        <w:gridCol w:w="1701"/>
        <w:gridCol w:w="1701"/>
      </w:tblGrid>
      <w:tr w:rsidR="00FC3315" w:rsidRPr="00926E3B" w14:paraId="409AD960" w14:textId="77777777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3FDA1BB" w14:textId="77777777" w:rsidR="00FC3315" w:rsidRPr="00926E3B" w:rsidRDefault="00FC3315" w:rsidP="00FC3315">
            <w:pPr>
              <w:rPr>
                <w:sz w:val="22"/>
                <w:szCs w:val="22"/>
              </w:rPr>
            </w:pPr>
          </w:p>
          <w:p w14:paraId="04324B9E" w14:textId="77777777" w:rsidR="00FC3315" w:rsidRPr="00926E3B" w:rsidRDefault="00FC3315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NAKŁAD PRACY STUDENTA</w:t>
            </w:r>
          </w:p>
          <w:p w14:paraId="188BA738" w14:textId="77777777" w:rsidR="00FC3315" w:rsidRPr="00926E3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26E3B" w14:paraId="616D1449" w14:textId="77777777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F91FD09" w14:textId="77777777" w:rsidR="00FC3315" w:rsidRPr="00926E3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EA50ED8" w14:textId="77777777" w:rsidR="00FC3315" w:rsidRPr="00926E3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6E3B">
              <w:rPr>
                <w:rFonts w:ascii="Times New Roman" w:hAnsi="Times New Roman" w:cs="Times New Roman"/>
              </w:rPr>
              <w:t>Rodzaj</w:t>
            </w:r>
            <w:proofErr w:type="spellEnd"/>
            <w:r w:rsidRPr="00926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E3B">
              <w:rPr>
                <w:rFonts w:ascii="Times New Roman" w:hAnsi="Times New Roman" w:cs="Times New Roman"/>
              </w:rPr>
              <w:t>działań</w:t>
            </w:r>
            <w:proofErr w:type="spellEnd"/>
            <w:r w:rsidRPr="00926E3B">
              <w:rPr>
                <w:rFonts w:ascii="Times New Roman" w:hAnsi="Times New Roman" w:cs="Times New Roman"/>
              </w:rPr>
              <w:t>/</w:t>
            </w:r>
            <w:proofErr w:type="spellStart"/>
            <w:r w:rsidRPr="00926E3B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4D3766BC" w14:textId="77777777" w:rsidR="00FC3315" w:rsidRPr="00926E3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926E3B">
              <w:rPr>
                <w:rFonts w:ascii="Times New Roman" w:hAnsi="Times New Roman" w:cs="Times New Roman"/>
              </w:rPr>
              <w:t>Liczba</w:t>
            </w:r>
            <w:proofErr w:type="spellEnd"/>
            <w:r w:rsidRPr="00926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E3B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3C6DA9" w:rsidRPr="00926E3B" w14:paraId="4DBD92F6" w14:textId="77777777" w:rsidTr="003C6DA9">
        <w:trPr>
          <w:trHeight w:val="262"/>
        </w:trPr>
        <w:tc>
          <w:tcPr>
            <w:tcW w:w="5070" w:type="dxa"/>
            <w:vMerge/>
            <w:vAlign w:val="center"/>
          </w:tcPr>
          <w:p w14:paraId="30B01421" w14:textId="77777777" w:rsidR="003C6DA9" w:rsidRPr="00926E3B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6E010722" w14:textId="77777777" w:rsidR="003C6DA9" w:rsidRPr="00926E3B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6E3B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387B98B1" w14:textId="77777777" w:rsidR="003C6DA9" w:rsidRPr="00926E3B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926E3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926E3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789D8328" w14:textId="77777777" w:rsidR="003C6DA9" w:rsidRPr="00926E3B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37DE3">
              <w:rPr>
                <w:rFonts w:ascii="Times New Roman" w:hAnsi="Times New Roman"/>
                <w:sz w:val="20"/>
                <w:szCs w:val="20"/>
                <w:lang w:val="pl-PL"/>
              </w:rPr>
              <w:t>W tym udział</w:t>
            </w:r>
            <w:r w:rsidRPr="00E37DE3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zajęciach</w:t>
            </w:r>
            <w:r w:rsidRPr="00E37DE3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przeprowadzanych</w:t>
            </w:r>
            <w:r w:rsidRPr="00E37DE3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wykorzystaniem</w:t>
            </w:r>
            <w:r w:rsidRPr="00E37DE3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metod i technik</w:t>
            </w:r>
            <w:r w:rsidRPr="00E37DE3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kształcenia na</w:t>
            </w:r>
            <w:r w:rsidRPr="00E37DE3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3C6DA9" w:rsidRPr="00926E3B" w14:paraId="04A47B09" w14:textId="77777777" w:rsidTr="003C6DA9">
        <w:trPr>
          <w:trHeight w:val="262"/>
        </w:trPr>
        <w:tc>
          <w:tcPr>
            <w:tcW w:w="5070" w:type="dxa"/>
          </w:tcPr>
          <w:p w14:paraId="7CBBC3E6" w14:textId="77777777"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Udział w wykładach</w:t>
            </w:r>
          </w:p>
        </w:tc>
        <w:tc>
          <w:tcPr>
            <w:tcW w:w="1984" w:type="dxa"/>
            <w:vAlign w:val="center"/>
          </w:tcPr>
          <w:p w14:paraId="4A575B45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45544B4" w14:textId="77777777" w:rsidR="003C6DA9" w:rsidRPr="00926E3B" w:rsidRDefault="003C6DA9" w:rsidP="007144E8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63970AE" w14:textId="77777777" w:rsidR="003C6DA9" w:rsidRPr="00926E3B" w:rsidRDefault="003C6DA9" w:rsidP="007144E8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14:paraId="33923E84" w14:textId="77777777" w:rsidTr="003C6DA9">
        <w:trPr>
          <w:trHeight w:val="262"/>
        </w:trPr>
        <w:tc>
          <w:tcPr>
            <w:tcW w:w="5070" w:type="dxa"/>
          </w:tcPr>
          <w:p w14:paraId="3510C81C" w14:textId="77777777"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984" w:type="dxa"/>
            <w:vAlign w:val="center"/>
          </w:tcPr>
          <w:p w14:paraId="5FD9AAB8" w14:textId="79A71F8D" w:rsidR="003C6DA9" w:rsidRPr="00926E3B" w:rsidRDefault="0056398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  <w:vAlign w:val="center"/>
          </w:tcPr>
          <w:p w14:paraId="3C7738CC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4CACFC9" w14:textId="77777777" w:rsidR="003C6DA9" w:rsidRPr="00926E3B" w:rsidRDefault="00E2104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C6DA9" w:rsidRPr="00926E3B" w14:paraId="0AE33362" w14:textId="77777777" w:rsidTr="003C6DA9">
        <w:trPr>
          <w:trHeight w:val="262"/>
        </w:trPr>
        <w:tc>
          <w:tcPr>
            <w:tcW w:w="5070" w:type="dxa"/>
          </w:tcPr>
          <w:p w14:paraId="0C752865" w14:textId="77777777" w:rsidR="003C6DA9" w:rsidRPr="00926E3B" w:rsidRDefault="003C6DA9" w:rsidP="00FC3315">
            <w:pPr>
              <w:rPr>
                <w:sz w:val="22"/>
                <w:szCs w:val="22"/>
                <w:vertAlign w:val="superscript"/>
              </w:rPr>
            </w:pPr>
            <w:r w:rsidRPr="00926E3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14:paraId="059B6763" w14:textId="77777777" w:rsidR="003C6DA9" w:rsidRPr="00926E3B" w:rsidRDefault="003C6DA9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5D9F963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6411C31" w14:textId="77777777" w:rsidR="003C6DA9" w:rsidRPr="00926E3B" w:rsidRDefault="006C475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C6DA9" w:rsidRPr="00926E3B" w14:paraId="32CAAE9A" w14:textId="77777777" w:rsidTr="003C6DA9">
        <w:trPr>
          <w:trHeight w:val="262"/>
        </w:trPr>
        <w:tc>
          <w:tcPr>
            <w:tcW w:w="5070" w:type="dxa"/>
          </w:tcPr>
          <w:p w14:paraId="4936F731" w14:textId="77777777"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984" w:type="dxa"/>
            <w:vAlign w:val="center"/>
          </w:tcPr>
          <w:p w14:paraId="5CB5DC4E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7D17D71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AC64179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14:paraId="1E0747A4" w14:textId="77777777" w:rsidTr="003C6DA9">
        <w:trPr>
          <w:trHeight w:val="262"/>
        </w:trPr>
        <w:tc>
          <w:tcPr>
            <w:tcW w:w="5070" w:type="dxa"/>
          </w:tcPr>
          <w:p w14:paraId="24991626" w14:textId="77777777"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Przygotowanie projektu / eseju / itp.</w:t>
            </w:r>
            <w:r w:rsidRPr="00926E3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FF37F3B" w14:textId="287E3786" w:rsidR="003C6DA9" w:rsidRPr="00926E3B" w:rsidRDefault="00EB63CB" w:rsidP="001C4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vAlign w:val="center"/>
          </w:tcPr>
          <w:p w14:paraId="5B64C297" w14:textId="24164D4D" w:rsidR="003C6DA9" w:rsidRPr="00926E3B" w:rsidRDefault="003C6DA9" w:rsidP="001C4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389F19F" w14:textId="77777777" w:rsidR="003C6DA9" w:rsidRPr="00926E3B" w:rsidRDefault="003C6DA9" w:rsidP="001C4962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14:paraId="1D49870A" w14:textId="77777777" w:rsidTr="003C6DA9">
        <w:trPr>
          <w:trHeight w:val="262"/>
        </w:trPr>
        <w:tc>
          <w:tcPr>
            <w:tcW w:w="5070" w:type="dxa"/>
          </w:tcPr>
          <w:p w14:paraId="1854211E" w14:textId="77777777"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984" w:type="dxa"/>
            <w:vAlign w:val="center"/>
          </w:tcPr>
          <w:p w14:paraId="6E873AC3" w14:textId="77777777" w:rsidR="003C6DA9" w:rsidRPr="00926E3B" w:rsidRDefault="003C6DA9" w:rsidP="007144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4E633E3" w14:textId="77777777" w:rsidR="003C6DA9" w:rsidRPr="00926E3B" w:rsidRDefault="003C6DA9" w:rsidP="009E4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E617EC8" w14:textId="77777777" w:rsidR="003C6DA9" w:rsidRPr="00926E3B" w:rsidRDefault="003C6DA9" w:rsidP="00C54AA2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14:paraId="06BA8162" w14:textId="77777777" w:rsidTr="003C6DA9">
        <w:trPr>
          <w:trHeight w:val="262"/>
        </w:trPr>
        <w:tc>
          <w:tcPr>
            <w:tcW w:w="5070" w:type="dxa"/>
          </w:tcPr>
          <w:p w14:paraId="28CE4FF1" w14:textId="77777777"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984" w:type="dxa"/>
            <w:vAlign w:val="center"/>
          </w:tcPr>
          <w:p w14:paraId="0DDDAB11" w14:textId="77777777" w:rsidR="003C6DA9" w:rsidRPr="00926E3B" w:rsidRDefault="006C475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0BF86ED7" w14:textId="06A05180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4C0E268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14:paraId="623F617E" w14:textId="77777777" w:rsidTr="003C6DA9">
        <w:trPr>
          <w:trHeight w:val="262"/>
        </w:trPr>
        <w:tc>
          <w:tcPr>
            <w:tcW w:w="5070" w:type="dxa"/>
          </w:tcPr>
          <w:p w14:paraId="3C0238A9" w14:textId="77777777"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Inne</w:t>
            </w:r>
          </w:p>
        </w:tc>
        <w:tc>
          <w:tcPr>
            <w:tcW w:w="1984" w:type="dxa"/>
            <w:vAlign w:val="center"/>
          </w:tcPr>
          <w:p w14:paraId="3C447DBE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2A98AD67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E4117EB" w14:textId="77777777" w:rsidR="003C6DA9" w:rsidRPr="00926E3B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926E3B" w14:paraId="37224B3F" w14:textId="77777777" w:rsidTr="003C6DA9">
        <w:trPr>
          <w:trHeight w:val="262"/>
        </w:trPr>
        <w:tc>
          <w:tcPr>
            <w:tcW w:w="5070" w:type="dxa"/>
          </w:tcPr>
          <w:p w14:paraId="348C17C9" w14:textId="77777777" w:rsidR="003C6DA9" w:rsidRPr="00926E3B" w:rsidRDefault="003C6DA9" w:rsidP="00FC3315">
            <w:pPr>
              <w:rPr>
                <w:sz w:val="22"/>
                <w:szCs w:val="22"/>
              </w:rPr>
            </w:pPr>
            <w:r w:rsidRPr="00926E3B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984" w:type="dxa"/>
            <w:vAlign w:val="center"/>
          </w:tcPr>
          <w:p w14:paraId="7D793AE7" w14:textId="064C66F0" w:rsidR="003C6DA9" w:rsidRPr="00926E3B" w:rsidRDefault="00563984" w:rsidP="006C47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14:paraId="2ED5BBA9" w14:textId="31EA86B3" w:rsidR="003C6DA9" w:rsidRPr="00926E3B" w:rsidRDefault="00094218" w:rsidP="008C13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588D1317" w14:textId="77777777" w:rsidR="003C6DA9" w:rsidRPr="00926E3B" w:rsidRDefault="00933ADB" w:rsidP="006C47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FC3315" w:rsidRPr="00926E3B" w14:paraId="4EBDDCAA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39AD8D53" w14:textId="77777777" w:rsidR="00FC3315" w:rsidRPr="00926E3B" w:rsidRDefault="00FC3315" w:rsidP="00FC3315">
            <w:pPr>
              <w:rPr>
                <w:b/>
                <w:sz w:val="22"/>
                <w:szCs w:val="22"/>
              </w:rPr>
            </w:pPr>
            <w:r w:rsidRPr="00926E3B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52137009" w14:textId="26C7B58A" w:rsidR="00FC3315" w:rsidRPr="00926E3B" w:rsidRDefault="00563984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FC3315" w:rsidRPr="00926E3B" w14:paraId="197868B3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2732A2D3" w14:textId="77777777" w:rsidR="00FC3315" w:rsidRPr="003C6DA9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3C6DA9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5C9D4BF9" w14:textId="27B8BBCB" w:rsidR="00FC3315" w:rsidRPr="00926E3B" w:rsidRDefault="00094218" w:rsidP="009E45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3C6DA9" w:rsidRPr="00926E3B" w14:paraId="270C2877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3B555B51" w14:textId="77777777" w:rsidR="003C6DA9" w:rsidRPr="003C6DA9" w:rsidRDefault="003C6DA9" w:rsidP="00CA040F">
            <w:pPr>
              <w:rPr>
                <w:sz w:val="22"/>
                <w:szCs w:val="22"/>
              </w:rPr>
            </w:pPr>
            <w:r w:rsidRPr="003C6DA9">
              <w:rPr>
                <w:sz w:val="22"/>
                <w:szCs w:val="22"/>
              </w:rPr>
              <w:t>Liczba punktów ECTS związana z kształceniem</w:t>
            </w:r>
            <w:r w:rsidRPr="003C6DA9">
              <w:rPr>
                <w:sz w:val="22"/>
                <w:szCs w:val="22"/>
              </w:rPr>
              <w:br/>
              <w:t>na odległość (kształcenie z wykorzystaniem</w:t>
            </w:r>
            <w:r w:rsidRPr="003C6DA9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549D066B" w14:textId="77777777" w:rsidR="003C6DA9" w:rsidRDefault="00933ADB" w:rsidP="00CA04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FC3315" w:rsidRPr="00926E3B" w14:paraId="69F90F6E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18791ECC" w14:textId="77777777" w:rsidR="00FC3315" w:rsidRPr="003C6DA9" w:rsidRDefault="00FC3315" w:rsidP="00FC3315">
            <w:pPr>
              <w:rPr>
                <w:sz w:val="22"/>
                <w:szCs w:val="22"/>
              </w:rPr>
            </w:pPr>
            <w:r w:rsidRPr="003C6DA9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799F291C" w14:textId="1D253769" w:rsidR="00FC3315" w:rsidRPr="00926E3B" w:rsidRDefault="00B448F4" w:rsidP="00C54A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2,4</w:t>
            </w:r>
          </w:p>
        </w:tc>
      </w:tr>
    </w:tbl>
    <w:p w14:paraId="12D1DD55" w14:textId="77777777" w:rsidR="00393594" w:rsidRPr="00926E3B" w:rsidRDefault="00393594" w:rsidP="00FC3315">
      <w:pPr>
        <w:rPr>
          <w:sz w:val="22"/>
          <w:szCs w:val="22"/>
        </w:rPr>
      </w:pPr>
    </w:p>
    <w:sectPr w:rsidR="00393594" w:rsidRPr="00926E3B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B7A86"/>
    <w:multiLevelType w:val="hybridMultilevel"/>
    <w:tmpl w:val="3C921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67116"/>
    <w:multiLevelType w:val="hybridMultilevel"/>
    <w:tmpl w:val="6BAC4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5376324">
    <w:abstractNumId w:val="5"/>
  </w:num>
  <w:num w:numId="2" w16cid:durableId="1016201297">
    <w:abstractNumId w:val="3"/>
  </w:num>
  <w:num w:numId="3" w16cid:durableId="99036345">
    <w:abstractNumId w:val="1"/>
  </w:num>
  <w:num w:numId="4" w16cid:durableId="792672875">
    <w:abstractNumId w:val="9"/>
  </w:num>
  <w:num w:numId="5" w16cid:durableId="700932632">
    <w:abstractNumId w:val="2"/>
  </w:num>
  <w:num w:numId="6" w16cid:durableId="2079475758">
    <w:abstractNumId w:val="4"/>
  </w:num>
  <w:num w:numId="7" w16cid:durableId="11026484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508262">
    <w:abstractNumId w:val="8"/>
  </w:num>
  <w:num w:numId="9" w16cid:durableId="2028558170">
    <w:abstractNumId w:val="0"/>
  </w:num>
  <w:num w:numId="10" w16cid:durableId="1890802631">
    <w:abstractNumId w:val="7"/>
  </w:num>
  <w:num w:numId="11" w16cid:durableId="8797802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0AE5"/>
    <w:rsid w:val="000369B5"/>
    <w:rsid w:val="00044E8B"/>
    <w:rsid w:val="00045EA0"/>
    <w:rsid w:val="00050B9D"/>
    <w:rsid w:val="00056554"/>
    <w:rsid w:val="00076986"/>
    <w:rsid w:val="00084CA4"/>
    <w:rsid w:val="00094218"/>
    <w:rsid w:val="000B3A8B"/>
    <w:rsid w:val="000C3007"/>
    <w:rsid w:val="000C760A"/>
    <w:rsid w:val="000D60B1"/>
    <w:rsid w:val="001076DF"/>
    <w:rsid w:val="001459AF"/>
    <w:rsid w:val="001576BD"/>
    <w:rsid w:val="001708A2"/>
    <w:rsid w:val="00183B8B"/>
    <w:rsid w:val="00190688"/>
    <w:rsid w:val="001A398E"/>
    <w:rsid w:val="001B1446"/>
    <w:rsid w:val="001C4962"/>
    <w:rsid w:val="001D416F"/>
    <w:rsid w:val="001D557D"/>
    <w:rsid w:val="001F1336"/>
    <w:rsid w:val="00216550"/>
    <w:rsid w:val="0026799A"/>
    <w:rsid w:val="00272862"/>
    <w:rsid w:val="00281839"/>
    <w:rsid w:val="0028445F"/>
    <w:rsid w:val="002B1265"/>
    <w:rsid w:val="002C1228"/>
    <w:rsid w:val="002C39F1"/>
    <w:rsid w:val="002E1D2C"/>
    <w:rsid w:val="002F32CD"/>
    <w:rsid w:val="0031301A"/>
    <w:rsid w:val="0032347C"/>
    <w:rsid w:val="00335001"/>
    <w:rsid w:val="00335D56"/>
    <w:rsid w:val="00374F7E"/>
    <w:rsid w:val="003834DF"/>
    <w:rsid w:val="003921D2"/>
    <w:rsid w:val="00393594"/>
    <w:rsid w:val="003A180E"/>
    <w:rsid w:val="003B31EC"/>
    <w:rsid w:val="003B5358"/>
    <w:rsid w:val="003C6DA9"/>
    <w:rsid w:val="003D31E2"/>
    <w:rsid w:val="00410D8C"/>
    <w:rsid w:val="004115E3"/>
    <w:rsid w:val="00416716"/>
    <w:rsid w:val="0043104F"/>
    <w:rsid w:val="004474A9"/>
    <w:rsid w:val="00476F95"/>
    <w:rsid w:val="00493B1A"/>
    <w:rsid w:val="004A65A4"/>
    <w:rsid w:val="004A6933"/>
    <w:rsid w:val="004A6D28"/>
    <w:rsid w:val="004C036E"/>
    <w:rsid w:val="004D3844"/>
    <w:rsid w:val="004D6329"/>
    <w:rsid w:val="004E1C83"/>
    <w:rsid w:val="005050E7"/>
    <w:rsid w:val="0050790E"/>
    <w:rsid w:val="005215C1"/>
    <w:rsid w:val="00530E99"/>
    <w:rsid w:val="00537DC0"/>
    <w:rsid w:val="00563984"/>
    <w:rsid w:val="0057466A"/>
    <w:rsid w:val="0057647D"/>
    <w:rsid w:val="00582141"/>
    <w:rsid w:val="005A5B46"/>
    <w:rsid w:val="005C2EF9"/>
    <w:rsid w:val="005E4533"/>
    <w:rsid w:val="00604CF7"/>
    <w:rsid w:val="00622034"/>
    <w:rsid w:val="00633153"/>
    <w:rsid w:val="00635B40"/>
    <w:rsid w:val="0066559E"/>
    <w:rsid w:val="00687A77"/>
    <w:rsid w:val="006A1B87"/>
    <w:rsid w:val="006A7DF3"/>
    <w:rsid w:val="006B262A"/>
    <w:rsid w:val="006C1A3C"/>
    <w:rsid w:val="006C20D4"/>
    <w:rsid w:val="006C475D"/>
    <w:rsid w:val="006C721C"/>
    <w:rsid w:val="006D4D88"/>
    <w:rsid w:val="006F6103"/>
    <w:rsid w:val="007009BA"/>
    <w:rsid w:val="0070382D"/>
    <w:rsid w:val="007144E8"/>
    <w:rsid w:val="00737ECB"/>
    <w:rsid w:val="00741D61"/>
    <w:rsid w:val="00747DA3"/>
    <w:rsid w:val="00750907"/>
    <w:rsid w:val="00755D16"/>
    <w:rsid w:val="0078248C"/>
    <w:rsid w:val="00783760"/>
    <w:rsid w:val="00797BE8"/>
    <w:rsid w:val="007B1F68"/>
    <w:rsid w:val="007B5FB7"/>
    <w:rsid w:val="00801B19"/>
    <w:rsid w:val="008020D5"/>
    <w:rsid w:val="00816EF3"/>
    <w:rsid w:val="008237F5"/>
    <w:rsid w:val="008240FB"/>
    <w:rsid w:val="008322AC"/>
    <w:rsid w:val="00846A39"/>
    <w:rsid w:val="008650AE"/>
    <w:rsid w:val="00865722"/>
    <w:rsid w:val="00885DA1"/>
    <w:rsid w:val="0088668C"/>
    <w:rsid w:val="008A30C1"/>
    <w:rsid w:val="008A41B4"/>
    <w:rsid w:val="008B224B"/>
    <w:rsid w:val="008C13A7"/>
    <w:rsid w:val="008C358C"/>
    <w:rsid w:val="008D3D2C"/>
    <w:rsid w:val="008E0C8E"/>
    <w:rsid w:val="009074ED"/>
    <w:rsid w:val="0091137D"/>
    <w:rsid w:val="0092312D"/>
    <w:rsid w:val="00926E3B"/>
    <w:rsid w:val="00933ADB"/>
    <w:rsid w:val="00935A00"/>
    <w:rsid w:val="00963417"/>
    <w:rsid w:val="009932BD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4F65"/>
    <w:rsid w:val="009F53AE"/>
    <w:rsid w:val="009F5760"/>
    <w:rsid w:val="009F5F67"/>
    <w:rsid w:val="00A00257"/>
    <w:rsid w:val="00A0703A"/>
    <w:rsid w:val="00A14D1F"/>
    <w:rsid w:val="00A25749"/>
    <w:rsid w:val="00A264CF"/>
    <w:rsid w:val="00A658E5"/>
    <w:rsid w:val="00A97DDF"/>
    <w:rsid w:val="00AC3483"/>
    <w:rsid w:val="00AF2367"/>
    <w:rsid w:val="00AF2D81"/>
    <w:rsid w:val="00B04640"/>
    <w:rsid w:val="00B057FB"/>
    <w:rsid w:val="00B2026F"/>
    <w:rsid w:val="00B448F4"/>
    <w:rsid w:val="00B72AFE"/>
    <w:rsid w:val="00B746F1"/>
    <w:rsid w:val="00B76272"/>
    <w:rsid w:val="00BA5729"/>
    <w:rsid w:val="00BD3554"/>
    <w:rsid w:val="00BD544F"/>
    <w:rsid w:val="00C1462C"/>
    <w:rsid w:val="00C54AA2"/>
    <w:rsid w:val="00C60C15"/>
    <w:rsid w:val="00C715AE"/>
    <w:rsid w:val="00C83126"/>
    <w:rsid w:val="00C94596"/>
    <w:rsid w:val="00CB4495"/>
    <w:rsid w:val="00CB5DCB"/>
    <w:rsid w:val="00CC58A9"/>
    <w:rsid w:val="00CD221F"/>
    <w:rsid w:val="00CE1CD7"/>
    <w:rsid w:val="00CF1FAE"/>
    <w:rsid w:val="00D1230E"/>
    <w:rsid w:val="00D240F4"/>
    <w:rsid w:val="00D459BD"/>
    <w:rsid w:val="00D466D8"/>
    <w:rsid w:val="00D800BA"/>
    <w:rsid w:val="00DF402D"/>
    <w:rsid w:val="00E1680C"/>
    <w:rsid w:val="00E21048"/>
    <w:rsid w:val="00E32F86"/>
    <w:rsid w:val="00E341F8"/>
    <w:rsid w:val="00E37AC3"/>
    <w:rsid w:val="00E37DE3"/>
    <w:rsid w:val="00E40B0C"/>
    <w:rsid w:val="00E45816"/>
    <w:rsid w:val="00E45982"/>
    <w:rsid w:val="00E501CD"/>
    <w:rsid w:val="00E72E52"/>
    <w:rsid w:val="00E82510"/>
    <w:rsid w:val="00E94E67"/>
    <w:rsid w:val="00EA2757"/>
    <w:rsid w:val="00EA2C4A"/>
    <w:rsid w:val="00EB63CB"/>
    <w:rsid w:val="00EE2410"/>
    <w:rsid w:val="00EE408D"/>
    <w:rsid w:val="00EE4BBB"/>
    <w:rsid w:val="00F02C55"/>
    <w:rsid w:val="00F048DA"/>
    <w:rsid w:val="00F14AB6"/>
    <w:rsid w:val="00F22F4E"/>
    <w:rsid w:val="00F257A3"/>
    <w:rsid w:val="00F45CFB"/>
    <w:rsid w:val="00F46381"/>
    <w:rsid w:val="00F76897"/>
    <w:rsid w:val="00FA0F2A"/>
    <w:rsid w:val="00FA2E58"/>
    <w:rsid w:val="00FA51D3"/>
    <w:rsid w:val="00FA6A37"/>
    <w:rsid w:val="00FC0529"/>
    <w:rsid w:val="00FC3315"/>
    <w:rsid w:val="00FD7A2E"/>
    <w:rsid w:val="00FF5230"/>
    <w:rsid w:val="00FF78CE"/>
    <w:rsid w:val="537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CB272A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  <w:style w:type="character" w:customStyle="1" w:styleId="markedcontent">
    <w:name w:val="markedcontent"/>
    <w:basedOn w:val="Domylnaczcionkaakapitu"/>
    <w:rsid w:val="002C1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E9610-2CBC-4A38-A417-D13F6C0FC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807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17</cp:revision>
  <dcterms:created xsi:type="dcterms:W3CDTF">2025-01-28T11:50:00Z</dcterms:created>
  <dcterms:modified xsi:type="dcterms:W3CDTF">2025-02-11T08:44:00Z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